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7376D" w14:textId="77777777" w:rsidR="00E62C4E" w:rsidRPr="00E62C4E" w:rsidRDefault="00E62C4E" w:rsidP="008F7530">
      <w:pPr>
        <w:jc w:val="center"/>
        <w:rPr>
          <w:lang w:val="en-US"/>
        </w:rPr>
      </w:pPr>
      <w:r w:rsidRPr="00E62C4E">
        <w:rPr>
          <w:lang w:val="en-US"/>
        </w:rPr>
        <w:t>Sample News Release</w:t>
      </w:r>
    </w:p>
    <w:p w14:paraId="74660079" w14:textId="514E45E8" w:rsidR="00E62C4E" w:rsidRPr="00E62C4E" w:rsidRDefault="00D77515" w:rsidP="00E62C4E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Corps Foundation Kicks Off the </w:t>
      </w:r>
      <w:r w:rsidR="00757FBA">
        <w:rPr>
          <w:rFonts w:ascii="Arial" w:hAnsi="Arial" w:cs="Arial"/>
          <w:sz w:val="24"/>
          <w:szCs w:val="24"/>
          <w:lang w:val="en-US"/>
        </w:rPr>
        <w:t xml:space="preserve">2024 </w:t>
      </w:r>
      <w:r w:rsidR="00E62C4E">
        <w:rPr>
          <w:rFonts w:ascii="Arial" w:hAnsi="Arial" w:cs="Arial"/>
          <w:sz w:val="24"/>
          <w:szCs w:val="24"/>
          <w:lang w:val="en-US"/>
        </w:rPr>
        <w:t>Life Jacket Video Contest to Promote Life Jacket Wear</w:t>
      </w:r>
    </w:p>
    <w:p w14:paraId="082D24C9" w14:textId="4AA6C1B1" w:rsidR="00E62C4E" w:rsidRDefault="00E62C4E" w:rsidP="00E62C4E">
      <w:pPr>
        <w:rPr>
          <w:rFonts w:ascii="Arial" w:hAnsi="Arial" w:cs="Arial"/>
          <w:sz w:val="24"/>
          <w:szCs w:val="24"/>
          <w:lang w:val="en-US"/>
        </w:rPr>
      </w:pPr>
      <w:r w:rsidRPr="00E62C4E">
        <w:rPr>
          <w:rFonts w:ascii="Arial" w:hAnsi="Arial" w:cs="Arial"/>
          <w:sz w:val="24"/>
          <w:szCs w:val="24"/>
          <w:lang w:val="en-US"/>
        </w:rPr>
        <w:t xml:space="preserve">(DATELINE) — </w:t>
      </w:r>
      <w:r>
        <w:rPr>
          <w:rFonts w:ascii="Arial" w:hAnsi="Arial" w:cs="Arial"/>
          <w:sz w:val="24"/>
          <w:szCs w:val="24"/>
          <w:lang w:val="en-US"/>
        </w:rPr>
        <w:t xml:space="preserve">The Corps of Engineers Natural Resources Education Foundation (The Corps Foundation) and the U.S. Army Corps of Engineers </w:t>
      </w:r>
      <w:r w:rsidR="00BD51BD">
        <w:rPr>
          <w:rFonts w:ascii="Arial" w:hAnsi="Arial" w:cs="Arial"/>
          <w:sz w:val="24"/>
          <w:szCs w:val="24"/>
          <w:lang w:val="en-US"/>
        </w:rPr>
        <w:t xml:space="preserve">(USACE) </w:t>
      </w:r>
      <w:r w:rsidR="008141FD">
        <w:rPr>
          <w:rFonts w:ascii="Arial" w:hAnsi="Arial" w:cs="Arial"/>
          <w:sz w:val="24"/>
          <w:szCs w:val="24"/>
          <w:lang w:val="en-US"/>
        </w:rPr>
        <w:t>are</w:t>
      </w:r>
      <w:r w:rsidR="00D77515">
        <w:rPr>
          <w:rFonts w:ascii="Arial" w:hAnsi="Arial" w:cs="Arial"/>
          <w:sz w:val="24"/>
          <w:szCs w:val="24"/>
          <w:lang w:val="en-US"/>
        </w:rPr>
        <w:t xml:space="preserve"> proud to announce the </w:t>
      </w:r>
      <w:r w:rsidR="00757FBA">
        <w:rPr>
          <w:rFonts w:ascii="Arial" w:hAnsi="Arial" w:cs="Arial"/>
          <w:sz w:val="24"/>
          <w:szCs w:val="24"/>
          <w:lang w:val="en-US"/>
        </w:rPr>
        <w:t xml:space="preserve">2024 </w:t>
      </w:r>
      <w:r>
        <w:rPr>
          <w:rFonts w:ascii="Arial" w:hAnsi="Arial" w:cs="Arial"/>
          <w:sz w:val="24"/>
          <w:szCs w:val="24"/>
          <w:lang w:val="en-US"/>
        </w:rPr>
        <w:t>Life Jacket Video Contest. The contest invites anyone 18 or older nationwide to create a video public service announcement (PSA) to help encourage adults to wear life jackets.</w:t>
      </w:r>
      <w:r w:rsidR="00BD51BD">
        <w:rPr>
          <w:rFonts w:ascii="Arial" w:hAnsi="Arial" w:cs="Arial"/>
          <w:sz w:val="24"/>
          <w:szCs w:val="24"/>
          <w:lang w:val="en-US"/>
        </w:rPr>
        <w:t xml:space="preserve"> Deadline for </w:t>
      </w:r>
      <w:r w:rsidR="00D77515">
        <w:rPr>
          <w:rFonts w:ascii="Arial" w:hAnsi="Arial" w:cs="Arial"/>
          <w:sz w:val="24"/>
          <w:szCs w:val="24"/>
          <w:lang w:val="en-US"/>
        </w:rPr>
        <w:t xml:space="preserve">submissions is </w:t>
      </w:r>
      <w:r w:rsidR="00757FBA">
        <w:rPr>
          <w:rFonts w:ascii="Arial" w:hAnsi="Arial" w:cs="Arial"/>
          <w:sz w:val="24"/>
          <w:szCs w:val="24"/>
          <w:lang w:val="en-US"/>
        </w:rPr>
        <w:t>August 18, 2024</w:t>
      </w:r>
      <w:r w:rsidR="00BD51BD">
        <w:rPr>
          <w:rFonts w:ascii="Arial" w:hAnsi="Arial" w:cs="Arial"/>
          <w:sz w:val="24"/>
          <w:szCs w:val="24"/>
          <w:lang w:val="en-US"/>
        </w:rPr>
        <w:t xml:space="preserve">. Winners will receive a cash prize and the opportunity for national exposure for their winning entries. </w:t>
      </w:r>
    </w:p>
    <w:p w14:paraId="46E8EC31" w14:textId="08C5A2DC" w:rsidR="00E62C4E" w:rsidRPr="00E62C4E" w:rsidRDefault="00BD51BD" w:rsidP="00E62C4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This contest was developed because e</w:t>
      </w:r>
      <w:r w:rsidR="00E62C4E" w:rsidRPr="00E62C4E">
        <w:rPr>
          <w:rFonts w:ascii="Arial" w:hAnsi="Arial" w:cs="Arial"/>
          <w:sz w:val="24"/>
          <w:szCs w:val="24"/>
          <w:lang w:val="en-US"/>
        </w:rPr>
        <w:t xml:space="preserve">very year thousands of people in the United States mourn the loss of loved ones who could have survived if they had been wearing a life jacket while spending time on or near our nation’s waters. </w:t>
      </w:r>
      <w:r>
        <w:rPr>
          <w:rFonts w:ascii="Arial" w:hAnsi="Arial" w:cs="Arial"/>
          <w:sz w:val="24"/>
          <w:szCs w:val="24"/>
          <w:lang w:val="en-US"/>
        </w:rPr>
        <w:t>Over</w:t>
      </w:r>
      <w:r w:rsidR="00D77515">
        <w:rPr>
          <w:rFonts w:ascii="Arial" w:hAnsi="Arial" w:cs="Arial"/>
          <w:sz w:val="24"/>
          <w:szCs w:val="24"/>
          <w:lang w:val="en-US"/>
        </w:rPr>
        <w:t xml:space="preserve"> the last 10 years, </w:t>
      </w:r>
      <w:r w:rsidR="00757FBA">
        <w:rPr>
          <w:rFonts w:ascii="Arial" w:hAnsi="Arial" w:cs="Arial"/>
          <w:sz w:val="24"/>
          <w:szCs w:val="24"/>
          <w:lang w:val="en-US"/>
        </w:rPr>
        <w:t>87</w:t>
      </w:r>
      <w:r w:rsidR="00757FBA" w:rsidRPr="00E62C4E">
        <w:rPr>
          <w:rFonts w:ascii="Arial" w:hAnsi="Arial" w:cs="Arial"/>
          <w:sz w:val="24"/>
          <w:szCs w:val="24"/>
          <w:lang w:val="en-US"/>
        </w:rPr>
        <w:t xml:space="preserve"> </w:t>
      </w:r>
      <w:r w:rsidR="00E62C4E" w:rsidRPr="00E62C4E">
        <w:rPr>
          <w:rFonts w:ascii="Arial" w:hAnsi="Arial" w:cs="Arial"/>
          <w:sz w:val="24"/>
          <w:szCs w:val="24"/>
          <w:lang w:val="en-US"/>
        </w:rPr>
        <w:t>percent of all USACE public water-</w:t>
      </w:r>
      <w:r w:rsidR="00D77515">
        <w:rPr>
          <w:rFonts w:ascii="Arial" w:hAnsi="Arial" w:cs="Arial"/>
          <w:sz w:val="24"/>
          <w:szCs w:val="24"/>
          <w:lang w:val="en-US"/>
        </w:rPr>
        <w:t>related fatalities were male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="00F339CD">
        <w:rPr>
          <w:rFonts w:ascii="Arial" w:hAnsi="Arial" w:cs="Arial"/>
          <w:sz w:val="24"/>
          <w:szCs w:val="24"/>
          <w:lang w:val="en-US"/>
        </w:rPr>
        <w:t>87</w:t>
      </w:r>
      <w:r w:rsidR="00F339CD" w:rsidRPr="00E62C4E">
        <w:rPr>
          <w:rFonts w:ascii="Arial" w:hAnsi="Arial" w:cs="Arial"/>
          <w:sz w:val="24"/>
          <w:szCs w:val="24"/>
          <w:lang w:val="en-US"/>
        </w:rPr>
        <w:t xml:space="preserve"> </w:t>
      </w:r>
      <w:r w:rsidR="00E62C4E" w:rsidRPr="00E62C4E">
        <w:rPr>
          <w:rFonts w:ascii="Arial" w:hAnsi="Arial" w:cs="Arial"/>
          <w:sz w:val="24"/>
          <w:szCs w:val="24"/>
          <w:lang w:val="en-US"/>
        </w:rPr>
        <w:t xml:space="preserve">percent were the ages of </w:t>
      </w:r>
      <w:r w:rsidR="00D77515">
        <w:rPr>
          <w:rFonts w:ascii="Arial" w:hAnsi="Arial" w:cs="Arial"/>
          <w:sz w:val="24"/>
          <w:szCs w:val="24"/>
          <w:lang w:val="en-US"/>
        </w:rPr>
        <w:t>18</w:t>
      </w:r>
      <w:r w:rsidR="00E62C4E" w:rsidRPr="00E62C4E">
        <w:rPr>
          <w:rFonts w:ascii="Arial" w:hAnsi="Arial" w:cs="Arial"/>
          <w:sz w:val="24"/>
          <w:szCs w:val="24"/>
          <w:lang w:val="en-US"/>
        </w:rPr>
        <w:t xml:space="preserve"> and </w:t>
      </w:r>
      <w:r w:rsidR="00D77515">
        <w:rPr>
          <w:rFonts w:ascii="Arial" w:hAnsi="Arial" w:cs="Arial"/>
          <w:sz w:val="24"/>
          <w:szCs w:val="24"/>
          <w:lang w:val="en-US"/>
        </w:rPr>
        <w:t>older</w:t>
      </w:r>
      <w:r>
        <w:rPr>
          <w:rFonts w:ascii="Arial" w:hAnsi="Arial" w:cs="Arial"/>
          <w:sz w:val="24"/>
          <w:szCs w:val="24"/>
          <w:lang w:val="en-US"/>
        </w:rPr>
        <w:t xml:space="preserve">, and </w:t>
      </w:r>
      <w:r w:rsidR="00FB7847">
        <w:rPr>
          <w:rFonts w:ascii="Arial" w:hAnsi="Arial" w:cs="Arial"/>
          <w:sz w:val="24"/>
          <w:szCs w:val="24"/>
          <w:lang w:val="en-US"/>
        </w:rPr>
        <w:t>8</w:t>
      </w:r>
      <w:r w:rsidR="00F339CD">
        <w:rPr>
          <w:rFonts w:ascii="Arial" w:hAnsi="Arial" w:cs="Arial"/>
          <w:sz w:val="24"/>
          <w:szCs w:val="24"/>
          <w:lang w:val="en-US"/>
        </w:rPr>
        <w:t>9</w:t>
      </w:r>
      <w:r w:rsidR="00FB7847" w:rsidRPr="00E62C4E">
        <w:rPr>
          <w:rFonts w:ascii="Arial" w:hAnsi="Arial" w:cs="Arial"/>
          <w:sz w:val="24"/>
          <w:szCs w:val="24"/>
          <w:lang w:val="en-US"/>
        </w:rPr>
        <w:t xml:space="preserve"> </w:t>
      </w:r>
      <w:r w:rsidR="00E62C4E" w:rsidRPr="00E62C4E">
        <w:rPr>
          <w:rFonts w:ascii="Arial" w:hAnsi="Arial" w:cs="Arial"/>
          <w:sz w:val="24"/>
          <w:szCs w:val="24"/>
          <w:lang w:val="en-US"/>
        </w:rPr>
        <w:t xml:space="preserve">percent </w:t>
      </w:r>
      <w:r>
        <w:rPr>
          <w:rFonts w:ascii="Arial" w:hAnsi="Arial" w:cs="Arial"/>
          <w:sz w:val="24"/>
          <w:szCs w:val="24"/>
          <w:lang w:val="en-US"/>
        </w:rPr>
        <w:t>were</w:t>
      </w:r>
      <w:r w:rsidR="00E62C4E" w:rsidRPr="00E62C4E">
        <w:rPr>
          <w:rFonts w:ascii="Arial" w:hAnsi="Arial" w:cs="Arial"/>
          <w:sz w:val="24"/>
          <w:szCs w:val="24"/>
          <w:lang w:val="en-US"/>
        </w:rPr>
        <w:t xml:space="preserve"> not wearing </w:t>
      </w:r>
      <w:r>
        <w:rPr>
          <w:rFonts w:ascii="Arial" w:hAnsi="Arial" w:cs="Arial"/>
          <w:sz w:val="24"/>
          <w:szCs w:val="24"/>
          <w:lang w:val="en-US"/>
        </w:rPr>
        <w:t xml:space="preserve">a </w:t>
      </w:r>
      <w:r w:rsidR="00E62C4E" w:rsidRPr="00E62C4E">
        <w:rPr>
          <w:rFonts w:ascii="Arial" w:hAnsi="Arial" w:cs="Arial"/>
          <w:sz w:val="24"/>
          <w:szCs w:val="24"/>
          <w:lang w:val="en-US"/>
        </w:rPr>
        <w:t xml:space="preserve">life jacket.  </w:t>
      </w:r>
    </w:p>
    <w:p w14:paraId="70B9DDFA" w14:textId="173D9804" w:rsidR="00E62C4E" w:rsidRDefault="00BD51BD" w:rsidP="00E62C4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Key Information about the </w:t>
      </w:r>
      <w:r w:rsidR="00757FBA">
        <w:rPr>
          <w:rFonts w:ascii="Arial" w:hAnsi="Arial" w:cs="Arial"/>
          <w:sz w:val="24"/>
          <w:szCs w:val="24"/>
          <w:lang w:val="en-US"/>
        </w:rPr>
        <w:t xml:space="preserve">2024 </w:t>
      </w:r>
      <w:r w:rsidR="00D77515">
        <w:rPr>
          <w:rFonts w:ascii="Arial" w:hAnsi="Arial" w:cs="Arial"/>
          <w:sz w:val="24"/>
          <w:szCs w:val="24"/>
          <w:lang w:val="en-US"/>
        </w:rPr>
        <w:t>Life Jacket Video Contest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14:paraId="2585B948" w14:textId="30FD99FC" w:rsidR="00BD51BD" w:rsidRDefault="003F354B" w:rsidP="00BD51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Deadline for </w:t>
      </w:r>
      <w:r w:rsidR="00BD51BD">
        <w:rPr>
          <w:rFonts w:ascii="Arial" w:hAnsi="Arial" w:cs="Arial"/>
          <w:sz w:val="24"/>
          <w:szCs w:val="24"/>
          <w:lang w:val="en-US"/>
        </w:rPr>
        <w:t xml:space="preserve">Video PSA submissions </w:t>
      </w:r>
      <w:r>
        <w:rPr>
          <w:rFonts w:ascii="Arial" w:hAnsi="Arial" w:cs="Arial"/>
          <w:sz w:val="24"/>
          <w:szCs w:val="24"/>
          <w:lang w:val="en-US"/>
        </w:rPr>
        <w:t>is</w:t>
      </w:r>
      <w:r w:rsidR="00D77515">
        <w:rPr>
          <w:rFonts w:ascii="Arial" w:hAnsi="Arial" w:cs="Arial"/>
          <w:sz w:val="24"/>
          <w:szCs w:val="24"/>
          <w:lang w:val="en-US"/>
        </w:rPr>
        <w:t xml:space="preserve"> </w:t>
      </w:r>
      <w:r w:rsidR="00757FBA">
        <w:rPr>
          <w:rFonts w:ascii="Arial" w:hAnsi="Arial" w:cs="Arial"/>
          <w:sz w:val="24"/>
          <w:szCs w:val="24"/>
          <w:lang w:val="en-US"/>
        </w:rPr>
        <w:t>August 18, 2024</w:t>
      </w:r>
      <w:r w:rsidR="007474A2">
        <w:rPr>
          <w:rFonts w:ascii="Arial" w:hAnsi="Arial" w:cs="Arial"/>
          <w:sz w:val="24"/>
          <w:szCs w:val="24"/>
          <w:lang w:val="en-US"/>
        </w:rPr>
        <w:t>.</w:t>
      </w:r>
    </w:p>
    <w:p w14:paraId="1621C392" w14:textId="4A28DD68" w:rsidR="007474A2" w:rsidRDefault="007474A2" w:rsidP="007474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All submissions will only be accepted through the online application that can be found at </w:t>
      </w:r>
      <w:hyperlink r:id="rId6" w:history="1">
        <w:r w:rsidRPr="00EF3AE4">
          <w:rPr>
            <w:rStyle w:val="Hyperlink"/>
            <w:rFonts w:ascii="Arial" w:hAnsi="Arial" w:cs="Arial"/>
            <w:sz w:val="24"/>
            <w:szCs w:val="24"/>
            <w:lang w:val="en-US"/>
          </w:rPr>
          <w:t>LifeJacketVideoContest.com</w:t>
        </w:r>
      </w:hyperlink>
      <w:r>
        <w:rPr>
          <w:rFonts w:ascii="Arial" w:hAnsi="Arial" w:cs="Arial"/>
          <w:sz w:val="24"/>
          <w:szCs w:val="24"/>
          <w:lang w:val="en-US"/>
        </w:rPr>
        <w:t>.</w:t>
      </w:r>
    </w:p>
    <w:p w14:paraId="2858654C" w14:textId="0C092BCC" w:rsidR="007474A2" w:rsidRDefault="007474A2" w:rsidP="007474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Anyone within the United States who will be 18 years o</w:t>
      </w:r>
      <w:r w:rsidR="00D77515">
        <w:rPr>
          <w:rFonts w:ascii="Arial" w:hAnsi="Arial" w:cs="Arial"/>
          <w:sz w:val="24"/>
          <w:szCs w:val="24"/>
          <w:lang w:val="en-US"/>
        </w:rPr>
        <w:t xml:space="preserve">ld or older by </w:t>
      </w:r>
      <w:r w:rsidR="00757FBA">
        <w:rPr>
          <w:rFonts w:ascii="Arial" w:hAnsi="Arial" w:cs="Arial"/>
          <w:sz w:val="24"/>
          <w:szCs w:val="24"/>
          <w:lang w:val="en-US"/>
        </w:rPr>
        <w:t>Aug. 18, 2024</w:t>
      </w:r>
      <w:r w:rsidR="00030C6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can </w:t>
      </w:r>
      <w:r w:rsidR="00606D90">
        <w:rPr>
          <w:rFonts w:ascii="Arial" w:hAnsi="Arial" w:cs="Arial"/>
          <w:sz w:val="24"/>
          <w:szCs w:val="24"/>
          <w:lang w:val="en-US"/>
        </w:rPr>
        <w:t>enter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6232E35B" w14:textId="77777777" w:rsidR="007474A2" w:rsidRDefault="007474A2" w:rsidP="007474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Entrants may enter individually or as part of a team consisting of no more than four (4) members. All team members must be 18 years old or older.</w:t>
      </w:r>
    </w:p>
    <w:p w14:paraId="55491697" w14:textId="77777777" w:rsidR="007474A2" w:rsidRDefault="007474A2" w:rsidP="007474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Submissions will be accepted for a 55-second video and a 25-second video. A winner will be selected in each category. The winner of t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>he 55-second video category will receive a cash prize of $5,500 and the winner of the 25-second category will receive a cash prize of $2,500.</w:t>
      </w:r>
    </w:p>
    <w:p w14:paraId="6FF47459" w14:textId="77777777" w:rsidR="007474A2" w:rsidRDefault="007474A2" w:rsidP="007474A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Winning submissions may be turned into PSA</w:t>
      </w:r>
      <w:r w:rsidR="00606D90">
        <w:rPr>
          <w:rFonts w:ascii="Arial" w:hAnsi="Arial" w:cs="Arial"/>
          <w:sz w:val="24"/>
          <w:szCs w:val="24"/>
          <w:lang w:val="en-US"/>
        </w:rPr>
        <w:t xml:space="preserve">s and distributed nationwide to USACE lake and river projects and their partners to use on social media, websites, </w:t>
      </w:r>
      <w:r w:rsidR="00CB0853">
        <w:rPr>
          <w:rFonts w:ascii="Arial" w:hAnsi="Arial" w:cs="Arial"/>
          <w:sz w:val="24"/>
          <w:szCs w:val="24"/>
          <w:lang w:val="en-US"/>
        </w:rPr>
        <w:t xml:space="preserve">television </w:t>
      </w:r>
      <w:r w:rsidR="00606D90">
        <w:rPr>
          <w:rFonts w:ascii="Arial" w:hAnsi="Arial" w:cs="Arial"/>
          <w:sz w:val="24"/>
          <w:szCs w:val="24"/>
          <w:lang w:val="en-US"/>
        </w:rPr>
        <w:t xml:space="preserve">stations, movie theaters, and more. </w:t>
      </w:r>
    </w:p>
    <w:p w14:paraId="10205DD7" w14:textId="77777777" w:rsidR="00606D90" w:rsidRPr="00606D90" w:rsidRDefault="00606D90" w:rsidP="00606D9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For full submission guidelines, official rules, FAQs, and resources, visit LifeJacketVideoContest.com. </w:t>
      </w:r>
    </w:p>
    <w:p w14:paraId="44BCBCF9" w14:textId="77777777" w:rsidR="004E086C" w:rsidRDefault="00606D90" w:rsidP="00E62C4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Funding for the Life Jacket Video Contest is provided by a </w:t>
      </w:r>
      <w:r w:rsidR="004E086C" w:rsidRPr="004E086C">
        <w:rPr>
          <w:rFonts w:ascii="Arial" w:hAnsi="Arial" w:cs="Arial"/>
          <w:sz w:val="24"/>
          <w:szCs w:val="24"/>
          <w:lang w:val="en-US"/>
        </w:rPr>
        <w:t>Sport Fish Restoration and Boating Trust Fund grant</w:t>
      </w:r>
      <w:r w:rsidR="004E086C">
        <w:rPr>
          <w:rFonts w:ascii="Arial" w:hAnsi="Arial" w:cs="Arial"/>
          <w:sz w:val="24"/>
          <w:szCs w:val="24"/>
          <w:lang w:val="en-US"/>
        </w:rPr>
        <w:t xml:space="preserve"> that was awarded to The Corps Foundation and is</w:t>
      </w:r>
      <w:r w:rsidR="004E086C" w:rsidRPr="004E086C">
        <w:rPr>
          <w:rFonts w:ascii="Arial" w:hAnsi="Arial" w:cs="Arial"/>
          <w:sz w:val="24"/>
          <w:szCs w:val="24"/>
          <w:lang w:val="en-US"/>
        </w:rPr>
        <w:t xml:space="preserve"> administere</w:t>
      </w:r>
      <w:r w:rsidR="004E086C">
        <w:rPr>
          <w:rFonts w:ascii="Arial" w:hAnsi="Arial" w:cs="Arial"/>
          <w:sz w:val="24"/>
          <w:szCs w:val="24"/>
          <w:lang w:val="en-US"/>
        </w:rPr>
        <w:t>d by the U.S. Coast Guard.</w:t>
      </w:r>
    </w:p>
    <w:p w14:paraId="17AA7B52" w14:textId="77777777" w:rsidR="004E086C" w:rsidRDefault="004E086C" w:rsidP="00E62C4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About The Corps Foundation</w:t>
      </w:r>
    </w:p>
    <w:p w14:paraId="0249AA9F" w14:textId="77777777" w:rsidR="00C1731B" w:rsidRDefault="00CB0853" w:rsidP="00E62C4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Corps of Engineers Natural Resources Education Foundation (Corps Foundation) is America’s nonprofit advocate </w:t>
      </w:r>
      <w:r w:rsidR="0041222E">
        <w:rPr>
          <w:rFonts w:ascii="Arial" w:hAnsi="Arial" w:cs="Arial"/>
          <w:sz w:val="24"/>
          <w:szCs w:val="24"/>
          <w:lang w:val="en-US"/>
        </w:rPr>
        <w:t xml:space="preserve">engaging the public to ensure the environmental health and recreational enjoyment of our nation’s lakes, lands, and waterways managed by USACE. For information on the Corps Foundation, visit </w:t>
      </w:r>
      <w:hyperlink r:id="rId7" w:history="1">
        <w:r w:rsidR="0041222E" w:rsidRPr="00CA755F">
          <w:rPr>
            <w:rStyle w:val="Hyperlink"/>
            <w:rFonts w:ascii="Arial" w:hAnsi="Arial" w:cs="Arial"/>
            <w:sz w:val="24"/>
            <w:szCs w:val="24"/>
            <w:lang w:val="en-US"/>
          </w:rPr>
          <w:t>www.CorpsFoundation.org</w:t>
        </w:r>
      </w:hyperlink>
      <w:r w:rsidR="0041222E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F234138" w14:textId="77777777" w:rsidR="004E086C" w:rsidRDefault="004E086C" w:rsidP="00E62C4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About the U.S. Army Corps of Engineers (USACE)</w:t>
      </w:r>
    </w:p>
    <w:p w14:paraId="6689E8AC" w14:textId="1955AFF5" w:rsidR="000971BB" w:rsidRDefault="00945FF6" w:rsidP="000971BB">
      <w:pPr>
        <w:rPr>
          <w:rFonts w:ascii="Arial" w:hAnsi="Arial" w:cs="Arial"/>
          <w:sz w:val="24"/>
          <w:szCs w:val="24"/>
          <w:lang w:val="en-US"/>
        </w:rPr>
      </w:pPr>
      <w:r w:rsidRPr="00945FF6">
        <w:rPr>
          <w:rFonts w:ascii="Arial" w:hAnsi="Arial" w:cs="Arial"/>
          <w:sz w:val="24"/>
          <w:szCs w:val="24"/>
          <w:lang w:val="en-US"/>
        </w:rPr>
        <w:t xml:space="preserve">USACE is one of the nation’s leading federal providers of outdoor and water-based recreation, hosting millions of visits annually to its more than 400 lake and river projects. It’s estimated that 90 percent of the USACE-operated recreation areas are within 50 miles of metropolitan areas, offering diverse outdoor activities for all ages close to home. For more information on USACE recreation sites and activities, visit </w:t>
      </w:r>
      <w:hyperlink r:id="rId8" w:history="1">
        <w:r w:rsidRPr="002D7229">
          <w:rPr>
            <w:rStyle w:val="Hyperlink"/>
            <w:rFonts w:ascii="Arial" w:hAnsi="Arial" w:cs="Arial"/>
            <w:sz w:val="24"/>
            <w:szCs w:val="24"/>
            <w:lang w:val="en-US"/>
          </w:rPr>
          <w:t>www.CorpsLakes.us</w:t>
        </w:r>
      </w:hyperlink>
      <w:r w:rsidRPr="00945FF6">
        <w:rPr>
          <w:rFonts w:ascii="Arial" w:hAnsi="Arial" w:cs="Arial"/>
          <w:sz w:val="24"/>
          <w:szCs w:val="24"/>
          <w:lang w:val="en-US"/>
        </w:rPr>
        <w:t>.</w:t>
      </w:r>
    </w:p>
    <w:p w14:paraId="53AFEB78" w14:textId="77777777" w:rsidR="0077309A" w:rsidRPr="004E086C" w:rsidRDefault="00E62C4E" w:rsidP="000971BB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4E086C">
        <w:rPr>
          <w:rFonts w:ascii="Arial" w:hAnsi="Arial" w:cs="Arial"/>
          <w:sz w:val="24"/>
          <w:szCs w:val="24"/>
          <w:lang w:val="en-US"/>
        </w:rPr>
        <w:t>- 30-</w:t>
      </w:r>
    </w:p>
    <w:sectPr w:rsidR="0077309A" w:rsidRPr="004E086C" w:rsidSect="000971BB">
      <w:pgSz w:w="12240" w:h="15840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82E6A"/>
    <w:multiLevelType w:val="hybridMultilevel"/>
    <w:tmpl w:val="2DDCC51A"/>
    <w:lvl w:ilvl="0" w:tplc="3BD84DF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4E"/>
    <w:rsid w:val="00030C68"/>
    <w:rsid w:val="000971BB"/>
    <w:rsid w:val="00105CF0"/>
    <w:rsid w:val="00291DAF"/>
    <w:rsid w:val="003F354B"/>
    <w:rsid w:val="0041222E"/>
    <w:rsid w:val="004E086C"/>
    <w:rsid w:val="005501D1"/>
    <w:rsid w:val="005729DB"/>
    <w:rsid w:val="00592EBE"/>
    <w:rsid w:val="0059755C"/>
    <w:rsid w:val="00606D90"/>
    <w:rsid w:val="006B69C9"/>
    <w:rsid w:val="006F18FF"/>
    <w:rsid w:val="007474A2"/>
    <w:rsid w:val="00757FBA"/>
    <w:rsid w:val="00764EA7"/>
    <w:rsid w:val="0077309A"/>
    <w:rsid w:val="008141FD"/>
    <w:rsid w:val="008F7530"/>
    <w:rsid w:val="00945FF6"/>
    <w:rsid w:val="00B6378D"/>
    <w:rsid w:val="00B70EAD"/>
    <w:rsid w:val="00BD51BD"/>
    <w:rsid w:val="00C1731B"/>
    <w:rsid w:val="00C87258"/>
    <w:rsid w:val="00CA4364"/>
    <w:rsid w:val="00CB0853"/>
    <w:rsid w:val="00D77515"/>
    <w:rsid w:val="00E62C4E"/>
    <w:rsid w:val="00EF3AE4"/>
    <w:rsid w:val="00F339CD"/>
    <w:rsid w:val="00FB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19C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1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74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1BB"/>
    <w:rPr>
      <w:rFonts w:ascii="Tahoma" w:hAnsi="Tahoma" w:cs="Tahoma"/>
      <w:sz w:val="16"/>
      <w:szCs w:val="16"/>
      <w:lang w:val="es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5F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1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74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1BB"/>
    <w:rPr>
      <w:rFonts w:ascii="Tahoma" w:hAnsi="Tahoma" w:cs="Tahoma"/>
      <w:sz w:val="16"/>
      <w:szCs w:val="16"/>
      <w:lang w:val="es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5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psLakes.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rps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fejacketvideocontest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Doty, Pamela J CIV USARMY CESWF (US)</dc:creator>
  <cp:lastModifiedBy>Rachel Garren</cp:lastModifiedBy>
  <cp:revision>2</cp:revision>
  <dcterms:created xsi:type="dcterms:W3CDTF">2023-10-17T15:18:00Z</dcterms:created>
  <dcterms:modified xsi:type="dcterms:W3CDTF">2023-10-17T15:18:00Z</dcterms:modified>
</cp:coreProperties>
</file>